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19A67" w14:textId="77777777" w:rsidR="00D95DA6" w:rsidRPr="00647CE9" w:rsidRDefault="00D95DA6" w:rsidP="00D95DA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KOMUN</w:t>
      </w:r>
      <w:r w:rsidRPr="00647CE9">
        <w:rPr>
          <w:rFonts w:cstheme="minorHAnsi"/>
          <w:b/>
          <w:sz w:val="24"/>
          <w:szCs w:val="24"/>
        </w:rPr>
        <w:t>IKAT PRASOWY</w:t>
      </w:r>
    </w:p>
    <w:p w14:paraId="118D0C05" w14:textId="77777777" w:rsidR="00D95DA6" w:rsidRPr="00647CE9" w:rsidRDefault="00D95DA6" w:rsidP="00D95DA6">
      <w:pPr>
        <w:rPr>
          <w:rFonts w:cstheme="minorHAnsi"/>
          <w:b/>
          <w:sz w:val="24"/>
          <w:szCs w:val="24"/>
        </w:rPr>
      </w:pPr>
      <w:r w:rsidRPr="00647CE9">
        <w:rPr>
          <w:rFonts w:cstheme="minorHAnsi"/>
          <w:b/>
          <w:sz w:val="24"/>
          <w:szCs w:val="24"/>
        </w:rPr>
        <w:t>Sunneghowie w bielskim zamku</w:t>
      </w:r>
    </w:p>
    <w:p w14:paraId="6B12C630" w14:textId="77777777" w:rsidR="00D95DA6" w:rsidRPr="00D95DA6" w:rsidRDefault="00D95DA6" w:rsidP="00211D81">
      <w:pPr>
        <w:pStyle w:val="NormalnyWeb"/>
        <w:shd w:val="clear" w:color="auto" w:fill="FFFFFF"/>
        <w:spacing w:before="0" w:beforeAutospacing="0" w:afterAutospacing="0"/>
        <w:rPr>
          <w:rFonts w:asciiTheme="minorHAnsi" w:hAnsiTheme="minorHAnsi" w:cstheme="minorHAnsi"/>
          <w:sz w:val="24"/>
        </w:rPr>
      </w:pPr>
      <w:r w:rsidRPr="00B83E2B">
        <w:rPr>
          <w:rFonts w:asciiTheme="minorHAnsi" w:hAnsiTheme="minorHAnsi" w:cstheme="minorHAnsi"/>
          <w:sz w:val="24"/>
        </w:rPr>
        <w:t xml:space="preserve">Sunneghowie byli rodem uszlachconym w 1503 roku przez Władysława Jagiellończyka. </w:t>
      </w:r>
      <w:r>
        <w:rPr>
          <w:rFonts w:asciiTheme="minorHAnsi" w:hAnsiTheme="minorHAnsi" w:cstheme="minorHAnsi"/>
          <w:sz w:val="24"/>
        </w:rPr>
        <w:t xml:space="preserve">                   </w:t>
      </w:r>
      <w:r w:rsidRPr="00B83E2B">
        <w:rPr>
          <w:rFonts w:asciiTheme="minorHAnsi" w:hAnsiTheme="minorHAnsi" w:cstheme="minorHAnsi"/>
          <w:sz w:val="24"/>
        </w:rPr>
        <w:t xml:space="preserve">Ta protestancka, węgiersko-słowacka rodzina z zamku </w:t>
      </w:r>
      <w:proofErr w:type="spellStart"/>
      <w:r w:rsidRPr="00B83E2B">
        <w:rPr>
          <w:rFonts w:asciiTheme="minorHAnsi" w:hAnsiTheme="minorHAnsi" w:cstheme="minorHAnsi"/>
          <w:sz w:val="24"/>
        </w:rPr>
        <w:t>Budatín</w:t>
      </w:r>
      <w:proofErr w:type="spellEnd"/>
      <w:r w:rsidRPr="00B83E2B">
        <w:rPr>
          <w:rFonts w:asciiTheme="minorHAnsi" w:hAnsiTheme="minorHAnsi" w:cstheme="minorHAnsi"/>
          <w:sz w:val="24"/>
        </w:rPr>
        <w:t xml:space="preserve"> koło </w:t>
      </w:r>
      <w:proofErr w:type="spellStart"/>
      <w:r w:rsidRPr="00B83E2B">
        <w:rPr>
          <w:rFonts w:asciiTheme="minorHAnsi" w:hAnsiTheme="minorHAnsi" w:cstheme="minorHAnsi"/>
          <w:sz w:val="24"/>
        </w:rPr>
        <w:t>Žiliny</w:t>
      </w:r>
      <w:proofErr w:type="spellEnd"/>
      <w:r w:rsidRPr="00B83E2B">
        <w:rPr>
          <w:rFonts w:asciiTheme="minorHAnsi" w:hAnsiTheme="minorHAnsi" w:cstheme="minorHAnsi"/>
          <w:sz w:val="24"/>
        </w:rPr>
        <w:t xml:space="preserve"> wpisała się </w:t>
      </w:r>
      <w:r>
        <w:rPr>
          <w:rFonts w:asciiTheme="minorHAnsi" w:hAnsiTheme="minorHAnsi" w:cstheme="minorHAnsi"/>
          <w:sz w:val="24"/>
        </w:rPr>
        <w:t xml:space="preserve">                    </w:t>
      </w:r>
      <w:r w:rsidRPr="00B83E2B">
        <w:rPr>
          <w:rFonts w:asciiTheme="minorHAnsi" w:hAnsiTheme="minorHAnsi" w:cstheme="minorHAnsi"/>
          <w:sz w:val="24"/>
        </w:rPr>
        <w:t>w h</w:t>
      </w:r>
      <w:r>
        <w:rPr>
          <w:rFonts w:asciiTheme="minorHAnsi" w:hAnsiTheme="minorHAnsi" w:cstheme="minorHAnsi"/>
          <w:sz w:val="24"/>
        </w:rPr>
        <w:t>istorię tak Bielska, jak i samego</w:t>
      </w:r>
      <w:r w:rsidRPr="00B83E2B">
        <w:rPr>
          <w:rFonts w:asciiTheme="minorHAnsi" w:hAnsiTheme="minorHAnsi" w:cstheme="minorHAnsi"/>
          <w:sz w:val="24"/>
        </w:rPr>
        <w:t xml:space="preserve"> zamku. Nato</w:t>
      </w:r>
      <w:r>
        <w:rPr>
          <w:rFonts w:asciiTheme="minorHAnsi" w:hAnsiTheme="minorHAnsi" w:cstheme="minorHAnsi"/>
          <w:sz w:val="24"/>
        </w:rPr>
        <w:t>miast Bielsko, należące do</w:t>
      </w:r>
      <w:r w:rsidRPr="00B83E2B">
        <w:rPr>
          <w:rFonts w:asciiTheme="minorHAnsi" w:hAnsiTheme="minorHAnsi" w:cstheme="minorHAnsi"/>
          <w:sz w:val="24"/>
        </w:rPr>
        <w:t xml:space="preserve"> Piastów </w:t>
      </w:r>
      <w:r>
        <w:rPr>
          <w:rFonts w:asciiTheme="minorHAnsi" w:hAnsiTheme="minorHAnsi" w:cstheme="minorHAnsi"/>
          <w:sz w:val="24"/>
        </w:rPr>
        <w:t xml:space="preserve">cieszyńskich, w 1572 roku zostało przez nich sprzedane </w:t>
      </w:r>
      <w:r w:rsidRPr="00B83E2B">
        <w:rPr>
          <w:rFonts w:asciiTheme="minorHAnsi" w:hAnsiTheme="minorHAnsi" w:cstheme="minorHAnsi"/>
          <w:sz w:val="24"/>
        </w:rPr>
        <w:t>z pobudek czysto finansowych</w:t>
      </w:r>
      <w:r>
        <w:rPr>
          <w:rFonts w:asciiTheme="minorHAnsi" w:hAnsiTheme="minorHAnsi" w:cstheme="minorHAnsi"/>
          <w:sz w:val="24"/>
        </w:rPr>
        <w:t xml:space="preserve">. Od tego czasu </w:t>
      </w:r>
      <w:r w:rsidRPr="00B83E2B">
        <w:rPr>
          <w:rFonts w:asciiTheme="minorHAnsi" w:hAnsiTheme="minorHAnsi" w:cstheme="minorHAnsi"/>
          <w:sz w:val="24"/>
        </w:rPr>
        <w:t xml:space="preserve"> przechodziło z rąk do rąk różnych rodów szlacheckich. </w:t>
      </w:r>
      <w:r>
        <w:rPr>
          <w:rFonts w:asciiTheme="minorHAnsi" w:hAnsiTheme="minorHAnsi" w:cstheme="minorHAnsi"/>
          <w:sz w:val="24"/>
        </w:rPr>
        <w:t xml:space="preserve">Pierwszym </w:t>
      </w:r>
      <w:proofErr w:type="spellStart"/>
      <w:r>
        <w:rPr>
          <w:rFonts w:asciiTheme="minorHAnsi" w:hAnsiTheme="minorHAnsi" w:cstheme="minorHAnsi"/>
          <w:sz w:val="24"/>
        </w:rPr>
        <w:t>Sunneghiem</w:t>
      </w:r>
      <w:proofErr w:type="spellEnd"/>
      <w:r>
        <w:rPr>
          <w:rFonts w:asciiTheme="minorHAnsi" w:hAnsiTheme="minorHAnsi" w:cstheme="minorHAnsi"/>
          <w:sz w:val="24"/>
        </w:rPr>
        <w:t>, który je kupił był Jan I. Co prawda cieszył się nabytkiem</w:t>
      </w:r>
      <w:r w:rsidRPr="00B83E2B">
        <w:rPr>
          <w:rFonts w:asciiTheme="minorHAnsi" w:hAnsiTheme="minorHAnsi" w:cstheme="minorHAnsi"/>
          <w:sz w:val="24"/>
        </w:rPr>
        <w:t xml:space="preserve"> krótko, bo tylko dwa lata – do czasu, kiedy zmarł – ale jego potomkowie władali bielskim państwem stanowy</w:t>
      </w:r>
      <w:r>
        <w:rPr>
          <w:rFonts w:asciiTheme="minorHAnsi" w:hAnsiTheme="minorHAnsi" w:cstheme="minorHAnsi"/>
          <w:sz w:val="24"/>
        </w:rPr>
        <w:t>m</w:t>
      </w:r>
      <w:r w:rsidRPr="00B83E2B">
        <w:rPr>
          <w:rFonts w:asciiTheme="minorHAnsi" w:hAnsiTheme="minorHAnsi" w:cstheme="minorHAnsi"/>
          <w:sz w:val="24"/>
        </w:rPr>
        <w:t xml:space="preserve"> ponad 130.</w:t>
      </w:r>
      <w:r w:rsidRPr="00B83E2B">
        <w:rPr>
          <w:rFonts w:asciiTheme="minorHAnsi" w:hAnsiTheme="minorHAnsi" w:cstheme="minorHAnsi"/>
          <w:sz w:val="24"/>
        </w:rPr>
        <w:br/>
        <w:t>Bardzo przyczynili się do rozwoju miasta, m.in. nadając lub potwierdzając liczne przywileje dla cechów rzemieślniczych</w:t>
      </w:r>
      <w:r>
        <w:rPr>
          <w:rFonts w:asciiTheme="minorHAnsi" w:hAnsiTheme="minorHAnsi" w:cstheme="minorHAnsi"/>
          <w:sz w:val="24"/>
        </w:rPr>
        <w:t>, rozbudowując kościół pw. św. Mikołaja</w:t>
      </w:r>
      <w:r w:rsidRPr="00B83E2B">
        <w:rPr>
          <w:rFonts w:asciiTheme="minorHAnsi" w:hAnsiTheme="minorHAnsi" w:cstheme="minorHAnsi"/>
          <w:sz w:val="24"/>
        </w:rPr>
        <w:t xml:space="preserve"> czy całkowicie zmieniając wygląd najbardziej charakterystycznej budowli w mieście – zamku. Przebudowali go z średniowiecznej warowni obronnej na renesansową rezydencję.</w:t>
      </w:r>
      <w:r w:rsidRPr="00B83E2B">
        <w:rPr>
          <w:rFonts w:asciiTheme="minorHAnsi" w:hAnsiTheme="minorHAnsi" w:cstheme="minorHAnsi"/>
          <w:sz w:val="24"/>
        </w:rPr>
        <w:br/>
      </w:r>
      <w:r>
        <w:rPr>
          <w:rFonts w:asciiTheme="minorHAnsi" w:hAnsiTheme="minorHAnsi" w:cstheme="minorHAnsi"/>
          <w:sz w:val="24"/>
        </w:rPr>
        <w:t>O</w:t>
      </w:r>
      <w:r w:rsidRPr="00B83E2B">
        <w:rPr>
          <w:rFonts w:asciiTheme="minorHAnsi" w:hAnsiTheme="minorHAnsi" w:cstheme="minorHAnsi"/>
          <w:sz w:val="24"/>
        </w:rPr>
        <w:t xml:space="preserve">statnim </w:t>
      </w:r>
      <w:r>
        <w:rPr>
          <w:rFonts w:asciiTheme="minorHAnsi" w:hAnsiTheme="minorHAnsi" w:cstheme="minorHAnsi"/>
          <w:sz w:val="24"/>
        </w:rPr>
        <w:t xml:space="preserve">przedstawicielem familii w Bielsku był </w:t>
      </w:r>
      <w:r w:rsidRPr="00B83E2B">
        <w:rPr>
          <w:rFonts w:asciiTheme="minorHAnsi" w:hAnsiTheme="minorHAnsi" w:cstheme="minorHAnsi"/>
          <w:sz w:val="24"/>
        </w:rPr>
        <w:t>Juliusz Gottlieb. 300. r</w:t>
      </w:r>
      <w:r>
        <w:rPr>
          <w:rFonts w:asciiTheme="minorHAnsi" w:hAnsiTheme="minorHAnsi" w:cstheme="minorHAnsi"/>
          <w:sz w:val="24"/>
        </w:rPr>
        <w:t xml:space="preserve">ocznica jego śmierci </w:t>
      </w:r>
      <w:r w:rsidRPr="00B83E2B">
        <w:rPr>
          <w:rFonts w:asciiTheme="minorHAnsi" w:hAnsiTheme="minorHAnsi" w:cstheme="minorHAnsi"/>
          <w:sz w:val="24"/>
        </w:rPr>
        <w:t>była okazją do aranżacji wystawy czasowej poświęconej rodowi oraz konferencji naukowej na ten temat. Konferencja była dwudniowa – 14–15 listopada 2024 – miała charakter międzynarodowy. Ze swoimi wykładami wystąpili naukowcy z Polski, Czech, Słowacji</w:t>
      </w:r>
      <w:r>
        <w:rPr>
          <w:rFonts w:asciiTheme="minorHAnsi" w:hAnsiTheme="minorHAnsi" w:cstheme="minorHAnsi"/>
          <w:sz w:val="24"/>
        </w:rPr>
        <w:t xml:space="preserve">                           </w:t>
      </w:r>
      <w:r w:rsidRPr="00B83E2B">
        <w:rPr>
          <w:rFonts w:asciiTheme="minorHAnsi" w:hAnsiTheme="minorHAnsi" w:cstheme="minorHAnsi"/>
          <w:sz w:val="24"/>
        </w:rPr>
        <w:t>i Węgier, czyli państw, na terenach których Sunneghowie mieli majątki. Wydarzenie miało miejsce w Salonie Muzycznym w Zamku Książąt Sułkowskich i było również transmitowane na żywo na profilu Muzeum na Facebooku.</w:t>
      </w:r>
      <w:r w:rsidRPr="00B83E2B">
        <w:rPr>
          <w:rFonts w:asciiTheme="minorHAnsi" w:hAnsiTheme="minorHAnsi" w:cstheme="minorHAnsi"/>
          <w:sz w:val="24"/>
        </w:rPr>
        <w:br/>
        <w:t xml:space="preserve">Jego sukces sprawił, że narodził się pomysł wydania w jednym tomie wykładów i ich tłumaczeń </w:t>
      </w:r>
      <w:r>
        <w:rPr>
          <w:rFonts w:asciiTheme="minorHAnsi" w:hAnsiTheme="minorHAnsi" w:cstheme="minorHAnsi"/>
          <w:sz w:val="24"/>
        </w:rPr>
        <w:t xml:space="preserve">(Ireny Adamczyk i Cezarego Namirskiego) </w:t>
      </w:r>
      <w:r w:rsidRPr="00B83E2B">
        <w:rPr>
          <w:rFonts w:asciiTheme="minorHAnsi" w:hAnsiTheme="minorHAnsi" w:cstheme="minorHAnsi"/>
          <w:sz w:val="24"/>
        </w:rPr>
        <w:t xml:space="preserve">wszystkich prelegentów. Publikacja </w:t>
      </w:r>
      <w:r w:rsidRPr="00DF1072">
        <w:rPr>
          <w:rFonts w:asciiTheme="minorHAnsi" w:hAnsiTheme="minorHAnsi" w:cstheme="minorHAnsi"/>
          <w:sz w:val="24"/>
        </w:rPr>
        <w:t>ukaże się w tym roku</w:t>
      </w:r>
      <w:r w:rsidRPr="00B83E2B">
        <w:rPr>
          <w:rFonts w:asciiTheme="minorHAnsi" w:hAnsiTheme="minorHAnsi" w:cstheme="minorHAnsi"/>
          <w:sz w:val="24"/>
        </w:rPr>
        <w:t xml:space="preserve"> i będzie zawierała materiały pokonferencyjne takich autorów</w:t>
      </w:r>
      <w:r>
        <w:rPr>
          <w:rFonts w:asciiTheme="minorHAnsi" w:hAnsiTheme="minorHAnsi" w:cstheme="minorHAnsi"/>
          <w:sz w:val="24"/>
        </w:rPr>
        <w:t>,</w:t>
      </w:r>
      <w:r w:rsidRPr="00B83E2B">
        <w:rPr>
          <w:rFonts w:asciiTheme="minorHAnsi" w:hAnsiTheme="minorHAnsi" w:cstheme="minorHAnsi"/>
          <w:sz w:val="24"/>
        </w:rPr>
        <w:t xml:space="preserve"> jak: 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> 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Andrea</w:t>
      </w:r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Paráčová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> (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Kysucké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múzeum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, Słowacja),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Grzegorz</w:t>
      </w:r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Madej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 (Muzeum Historyczne </w:t>
      </w:r>
      <w:r>
        <w:rPr>
          <w:rFonts w:asciiTheme="minorHAnsi" w:hAnsiTheme="minorHAnsi" w:cstheme="minorHAnsi"/>
          <w:sz w:val="24"/>
          <w:shd w:val="clear" w:color="auto" w:fill="FFFFFF"/>
        </w:rPr>
        <w:t xml:space="preserve">                   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w Bielsku-Białej), </w:t>
      </w:r>
      <w:proofErr w:type="spellStart"/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Radim</w:t>
      </w:r>
      <w:proofErr w:type="spellEnd"/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Jež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 (Muzeum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Těšínska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>, Czechy),  </w:t>
      </w:r>
      <w:proofErr w:type="spellStart"/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Bálint</w:t>
      </w:r>
      <w:proofErr w:type="spellEnd"/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Ugry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> (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Institute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 of Art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History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 of the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Hungarian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Research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 Network, Węgry),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Martin</w:t>
      </w:r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Chmelík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> (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Oravské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múzeum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 Pavla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Országha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Hviezdoslava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, Słowacja),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Arkadiusz</w:t>
      </w:r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Kuzio-Podrucki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 (Instytut Badań Regionalnych Biblioteki Śląskiej w Katowicach), </w:t>
      </w:r>
      <w:proofErr w:type="spellStart"/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Jiří</w:t>
      </w:r>
      <w:proofErr w:type="spellEnd"/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Brňovják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> (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Ostravská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univerzita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, Czechy),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Jan Paweł Borowski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 (Muzeum Śląska Cieszyńskiego w Cieszynie),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Wacław</w:t>
      </w:r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Gojniczek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 (Uniwersytet Śląski w Katowicach),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Bożena Chorąży i Bogusław Chorąży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> (Muzeum Historyczne w Bielsku-Białej),  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David</w:t>
      </w:r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proofErr w:type="spellStart"/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Pindur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 (Muzeum </w:t>
      </w:r>
      <w:proofErr w:type="spellStart"/>
      <w:r w:rsidRPr="00B83E2B">
        <w:rPr>
          <w:rFonts w:asciiTheme="minorHAnsi" w:hAnsiTheme="minorHAnsi" w:cstheme="minorHAnsi"/>
          <w:sz w:val="24"/>
          <w:shd w:val="clear" w:color="auto" w:fill="FFFFFF"/>
        </w:rPr>
        <w:t>Těšínska</w:t>
      </w:r>
      <w:proofErr w:type="spellEnd"/>
      <w:r w:rsidRPr="00B83E2B">
        <w:rPr>
          <w:rFonts w:asciiTheme="minorHAnsi" w:hAnsiTheme="minorHAnsi" w:cstheme="minorHAnsi"/>
          <w:sz w:val="24"/>
          <w:shd w:val="clear" w:color="auto" w:fill="FFFFFF"/>
        </w:rPr>
        <w:t>, Czechy</w:t>
      </w:r>
      <w:r w:rsidRPr="00B83E2B">
        <w:rPr>
          <w:rFonts w:asciiTheme="minorHAnsi" w:hAnsiTheme="minorHAnsi" w:cstheme="minorHAnsi"/>
          <w:b/>
          <w:sz w:val="24"/>
          <w:shd w:val="clear" w:color="auto" w:fill="FFFFFF"/>
        </w:rPr>
        <w:t xml:space="preserve">),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Michael Morys-Twarowski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 (Polskie Towarzystwo Historyczne Oddział w Cieszynie), </w:t>
      </w:r>
      <w:r w:rsidRPr="00B83E2B">
        <w:rPr>
          <w:rFonts w:asciiTheme="minorHAnsi" w:hAnsiTheme="minorHAnsi" w:cstheme="minorHAnsi"/>
          <w:bCs/>
          <w:sz w:val="24"/>
        </w:rPr>
        <w:t xml:space="preserve">Daniel </w:t>
      </w:r>
      <w:proofErr w:type="spellStart"/>
      <w:r w:rsidRPr="00B83E2B">
        <w:rPr>
          <w:rFonts w:asciiTheme="minorHAnsi" w:hAnsiTheme="minorHAnsi" w:cstheme="minorHAnsi"/>
          <w:bCs/>
          <w:sz w:val="24"/>
        </w:rPr>
        <w:t>Spratek</w:t>
      </w:r>
      <w:proofErr w:type="spellEnd"/>
      <w:r w:rsidRPr="00B83E2B">
        <w:rPr>
          <w:rFonts w:asciiTheme="minorHAnsi" w:hAnsiTheme="minorHAnsi" w:cstheme="minorHAnsi"/>
          <w:bCs/>
          <w:sz w:val="24"/>
        </w:rPr>
        <w:t xml:space="preserve"> </w:t>
      </w:r>
      <w:r w:rsidRPr="009D4721">
        <w:rPr>
          <w:rFonts w:asciiTheme="minorHAnsi" w:hAnsiTheme="minorHAnsi" w:cstheme="minorHAnsi"/>
          <w:sz w:val="24"/>
        </w:rPr>
        <w:t>(Komisja historyczna Śląskiego Kościoła Ewangelickiego Augsburskiego Wyznania)</w:t>
      </w:r>
      <w:r w:rsidRPr="00B83E2B">
        <w:rPr>
          <w:rFonts w:asciiTheme="minorHAnsi" w:hAnsiTheme="minorHAnsi" w:cstheme="minorHAnsi"/>
          <w:sz w:val="24"/>
        </w:rPr>
        <w:t xml:space="preserve">,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Janusz</w:t>
      </w:r>
      <w:r w:rsidRPr="00B83E2B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r w:rsidRPr="00B83E2B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Spyra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 (Uniwersytet Jana Długosza </w:t>
      </w:r>
      <w:r>
        <w:rPr>
          <w:rFonts w:asciiTheme="minorHAnsi" w:hAnsiTheme="minorHAnsi" w:cstheme="minorHAnsi"/>
          <w:sz w:val="24"/>
          <w:shd w:val="clear" w:color="auto" w:fill="FFFFFF"/>
        </w:rPr>
        <w:t xml:space="preserve">                      </w:t>
      </w:r>
      <w:r w:rsidRPr="00B83E2B">
        <w:rPr>
          <w:rFonts w:asciiTheme="minorHAnsi" w:hAnsiTheme="minorHAnsi" w:cstheme="minorHAnsi"/>
          <w:sz w:val="24"/>
          <w:shd w:val="clear" w:color="auto" w:fill="FFFFFF"/>
        </w:rPr>
        <w:t xml:space="preserve">w Częstochowie), </w:t>
      </w:r>
      <w:r w:rsidRPr="00431A1F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Piotr</w:t>
      </w:r>
      <w:r w:rsidRPr="00431A1F">
        <w:rPr>
          <w:rStyle w:val="Pogrubienie"/>
          <w:rFonts w:asciiTheme="minorHAnsi" w:eastAsiaTheme="majorEastAsia" w:hAnsiTheme="minorHAnsi" w:cstheme="minorHAnsi"/>
          <w:sz w:val="24"/>
          <w:shd w:val="clear" w:color="auto" w:fill="FFFFFF"/>
        </w:rPr>
        <w:t xml:space="preserve"> </w:t>
      </w:r>
      <w:r w:rsidRPr="00431A1F">
        <w:rPr>
          <w:rStyle w:val="Pogrubienie"/>
          <w:rFonts w:asciiTheme="minorHAnsi" w:eastAsiaTheme="majorEastAsia" w:hAnsiTheme="minorHAnsi" w:cstheme="minorHAnsi"/>
          <w:b w:val="0"/>
          <w:sz w:val="24"/>
          <w:shd w:val="clear" w:color="auto" w:fill="FFFFFF"/>
        </w:rPr>
        <w:t>Kenig</w:t>
      </w:r>
      <w:r w:rsidRPr="00431A1F">
        <w:rPr>
          <w:rFonts w:asciiTheme="minorHAnsi" w:hAnsiTheme="minorHAnsi" w:cstheme="minorHAnsi"/>
          <w:sz w:val="24"/>
          <w:shd w:val="clear" w:color="auto" w:fill="FFFFFF"/>
        </w:rPr>
        <w:t> (Muzeum Historyczne w Bielsku-Białej).</w:t>
      </w:r>
      <w:r>
        <w:rPr>
          <w:rFonts w:asciiTheme="minorHAnsi" w:hAnsiTheme="minorHAnsi" w:cstheme="minorHAnsi"/>
          <w:sz w:val="24"/>
          <w:shd w:val="clear" w:color="auto" w:fill="FFFFFF"/>
        </w:rPr>
        <w:br/>
        <w:t xml:space="preserve">Redaktorem wydawnictwa jest Grzegorz Madej, kierownik Działu Historii Muzeum. Więcej na </w:t>
      </w:r>
      <w:hyperlink r:id="rId4" w:history="1">
        <w:r w:rsidRPr="00860E84">
          <w:rPr>
            <w:rStyle w:val="Hipercze"/>
            <w:rFonts w:asciiTheme="minorHAnsi" w:hAnsiTheme="minorHAnsi" w:cstheme="minorHAnsi"/>
            <w:sz w:val="24"/>
            <w:shd w:val="clear" w:color="auto" w:fill="FFFFFF"/>
          </w:rPr>
          <w:t>www.muzeum.bielsko.pl</w:t>
        </w:r>
      </w:hyperlink>
      <w:r>
        <w:rPr>
          <w:rFonts w:asciiTheme="minorHAnsi" w:hAnsiTheme="minorHAnsi" w:cstheme="minorHAnsi"/>
          <w:sz w:val="24"/>
          <w:shd w:val="clear" w:color="auto" w:fill="FFFFFF"/>
        </w:rPr>
        <w:t xml:space="preserve"> lub pod numerami telefonów 33 811 04 25 Dział Marketingu                   i Organizacji Wydarzeń bądź 33 816 99 13 Dział Historii.</w:t>
      </w:r>
    </w:p>
    <w:p w14:paraId="4A4A01A1" w14:textId="77777777" w:rsidR="00D95DA6" w:rsidRPr="009D4721" w:rsidRDefault="00D95DA6" w:rsidP="00D95DA6">
      <w:pPr>
        <w:pStyle w:val="NormalnyWeb"/>
        <w:shd w:val="clear" w:color="auto" w:fill="FFFFFF"/>
        <w:spacing w:before="0" w:beforeAutospacing="0" w:afterAutospacing="0"/>
        <w:jc w:val="both"/>
        <w:rPr>
          <w:rFonts w:asciiTheme="minorHAnsi" w:hAnsiTheme="minorHAnsi" w:cstheme="minorHAnsi"/>
          <w:sz w:val="24"/>
        </w:rPr>
      </w:pPr>
    </w:p>
    <w:p w14:paraId="142D6C29" w14:textId="77777777" w:rsidR="00D95DA6" w:rsidRPr="00B83E2B" w:rsidRDefault="00D95DA6" w:rsidP="00D95DA6">
      <w:pPr>
        <w:jc w:val="both"/>
        <w:rPr>
          <w:rFonts w:cstheme="minorHAnsi"/>
          <w:sz w:val="24"/>
          <w:szCs w:val="24"/>
        </w:rPr>
      </w:pPr>
    </w:p>
    <w:p w14:paraId="2D9B1F3C" w14:textId="77777777" w:rsidR="00E12F0A" w:rsidRPr="003D71A6" w:rsidRDefault="00E12F0A" w:rsidP="00D95DA6">
      <w:pPr>
        <w:jc w:val="both"/>
      </w:pPr>
    </w:p>
    <w:sectPr w:rsidR="00E12F0A" w:rsidRPr="003D71A6" w:rsidSect="00FF5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DA6"/>
    <w:rsid w:val="00211D81"/>
    <w:rsid w:val="003D71A6"/>
    <w:rsid w:val="007B7A40"/>
    <w:rsid w:val="00966FD0"/>
    <w:rsid w:val="00977544"/>
    <w:rsid w:val="00B56638"/>
    <w:rsid w:val="00D95DA6"/>
    <w:rsid w:val="00DF1072"/>
    <w:rsid w:val="00E12F0A"/>
    <w:rsid w:val="00F00588"/>
    <w:rsid w:val="00F85448"/>
    <w:rsid w:val="00F9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A89D"/>
  <w15:docId w15:val="{DEB5899A-0936-4E1E-82F6-9E5E09196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5DA6"/>
    <w:pPr>
      <w:spacing w:line="276" w:lineRule="auto"/>
    </w:pPr>
    <w:rPr>
      <w:sz w:val="2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71A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71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854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00588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71A6"/>
    <w:rPr>
      <w:rFonts w:asciiTheme="majorHAnsi" w:eastAsiaTheme="majorEastAsia" w:hAnsiTheme="majorHAnsi" w:cstheme="majorBidi"/>
      <w:b/>
      <w:sz w:val="3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D71A6"/>
    <w:rPr>
      <w:rFonts w:asciiTheme="majorHAnsi" w:eastAsiaTheme="majorEastAsia" w:hAnsiTheme="majorHAnsi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85448"/>
    <w:rPr>
      <w:rFonts w:asciiTheme="majorHAnsi" w:eastAsiaTheme="majorEastAsia" w:hAnsiTheme="majorHAnsi" w:cstheme="majorBidi"/>
      <w:b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5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3D71A6"/>
    <w:pPr>
      <w:spacing w:after="0" w:line="276" w:lineRule="auto"/>
    </w:pPr>
    <w:rPr>
      <w:sz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00588"/>
    <w:rPr>
      <w:rFonts w:eastAsiaTheme="majorEastAsia" w:cstheme="majorBidi"/>
      <w:iCs/>
      <w:sz w:val="24"/>
    </w:rPr>
  </w:style>
  <w:style w:type="character" w:styleId="Hipercze">
    <w:name w:val="Hyperlink"/>
    <w:basedOn w:val="Domylnaczcionkaakapitu"/>
    <w:uiPriority w:val="99"/>
    <w:unhideWhenUsed/>
    <w:rsid w:val="00D95DA6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D95D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zeum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ndymanus</dc:creator>
  <cp:lastModifiedBy>Aleksandra Glądys</cp:lastModifiedBy>
  <cp:revision>3</cp:revision>
  <dcterms:created xsi:type="dcterms:W3CDTF">2025-01-28T11:41:00Z</dcterms:created>
  <dcterms:modified xsi:type="dcterms:W3CDTF">2025-01-31T11:43:00Z</dcterms:modified>
</cp:coreProperties>
</file>